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D5BAF" w14:textId="77777777" w:rsidR="00A62878" w:rsidRPr="005415F4" w:rsidRDefault="00A62878" w:rsidP="004E228A">
      <w:pPr>
        <w:spacing w:line="360" w:lineRule="auto"/>
        <w:jc w:val="right"/>
        <w:rPr>
          <w:rFonts w:ascii="Arial" w:hAnsi="Arial" w:cs="Arial"/>
          <w:sz w:val="26"/>
          <w:szCs w:val="28"/>
        </w:rPr>
      </w:pPr>
      <w:r w:rsidRPr="005415F4">
        <w:rPr>
          <w:rFonts w:ascii="Arial" w:hAnsi="Arial" w:cs="Arial"/>
          <w:noProof/>
          <w:sz w:val="26"/>
          <w:szCs w:val="28"/>
        </w:rPr>
        <w:drawing>
          <wp:anchor distT="0" distB="0" distL="114300" distR="114300" simplePos="0" relativeHeight="251660288" behindDoc="1" locked="0" layoutInCell="1" allowOverlap="1" wp14:anchorId="24C8DF9E" wp14:editId="49378032">
            <wp:simplePos x="0" y="0"/>
            <wp:positionH relativeFrom="column">
              <wp:posOffset>-757555</wp:posOffset>
            </wp:positionH>
            <wp:positionV relativeFrom="paragraph">
              <wp:posOffset>34925</wp:posOffset>
            </wp:positionV>
            <wp:extent cx="6991350" cy="1171575"/>
            <wp:effectExtent l="19050" t="0" r="0" b="0"/>
            <wp:wrapNone/>
            <wp:docPr id="2" name="Obraz 1" descr="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C32D22" w14:textId="77777777" w:rsidR="00A62878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  <w:sz w:val="26"/>
          <w:szCs w:val="28"/>
        </w:rPr>
      </w:pPr>
    </w:p>
    <w:p w14:paraId="2BA71BD6" w14:textId="77777777" w:rsidR="00A62878" w:rsidRPr="005415F4" w:rsidRDefault="00A62878" w:rsidP="004E228A">
      <w:pPr>
        <w:spacing w:line="360" w:lineRule="auto"/>
        <w:jc w:val="both"/>
        <w:rPr>
          <w:rFonts w:ascii="Arial" w:hAnsi="Arial" w:cs="Arial"/>
          <w:sz w:val="26"/>
        </w:rPr>
      </w:pPr>
    </w:p>
    <w:p w14:paraId="44E3BA35" w14:textId="77777777" w:rsidR="00270650" w:rsidRPr="005415F4" w:rsidRDefault="00270650" w:rsidP="004E228A">
      <w:pPr>
        <w:spacing w:line="360" w:lineRule="auto"/>
        <w:jc w:val="right"/>
        <w:rPr>
          <w:rFonts w:ascii="Arial" w:hAnsi="Arial" w:cs="Arial"/>
          <w:color w:val="000000"/>
          <w:sz w:val="22"/>
        </w:rPr>
      </w:pPr>
    </w:p>
    <w:p w14:paraId="6F6B5872" w14:textId="77777777" w:rsidR="00270650" w:rsidRPr="005415F4" w:rsidRDefault="00270650" w:rsidP="004E228A">
      <w:pPr>
        <w:spacing w:line="360" w:lineRule="auto"/>
        <w:jc w:val="right"/>
        <w:rPr>
          <w:rFonts w:ascii="Arial" w:hAnsi="Arial" w:cs="Arial"/>
          <w:color w:val="000000"/>
          <w:sz w:val="22"/>
        </w:rPr>
      </w:pPr>
    </w:p>
    <w:p w14:paraId="1D7BCE6B" w14:textId="77777777" w:rsidR="00A62878" w:rsidRPr="005415F4" w:rsidRDefault="00A62878" w:rsidP="004E228A">
      <w:pPr>
        <w:spacing w:line="360" w:lineRule="auto"/>
        <w:rPr>
          <w:rFonts w:ascii="Arial" w:hAnsi="Arial" w:cs="Arial"/>
          <w:color w:val="000000"/>
          <w:sz w:val="26"/>
        </w:rPr>
      </w:pPr>
    </w:p>
    <w:p w14:paraId="31AA901A" w14:textId="27446918" w:rsidR="00D404E8" w:rsidRPr="005415F4" w:rsidRDefault="00D404E8" w:rsidP="004E228A">
      <w:pPr>
        <w:spacing w:line="360" w:lineRule="auto"/>
        <w:jc w:val="right"/>
        <w:rPr>
          <w:rFonts w:ascii="Arial" w:hAnsi="Arial" w:cs="Arial"/>
          <w:sz w:val="14"/>
        </w:rPr>
      </w:pPr>
      <w:r w:rsidRPr="005415F4">
        <w:rPr>
          <w:rFonts w:ascii="Arial" w:hAnsi="Arial" w:cs="Arial"/>
          <w:color w:val="000000"/>
          <w:sz w:val="22"/>
        </w:rPr>
        <w:t>S</w:t>
      </w:r>
      <w:r w:rsidR="005415F4">
        <w:rPr>
          <w:rFonts w:ascii="Arial" w:hAnsi="Arial" w:cs="Arial"/>
          <w:color w:val="000000"/>
          <w:sz w:val="22"/>
        </w:rPr>
        <w:t>trzekęcino,</w:t>
      </w:r>
      <w:r w:rsidRPr="005415F4">
        <w:rPr>
          <w:rFonts w:ascii="Arial" w:hAnsi="Arial" w:cs="Arial"/>
          <w:color w:val="000000"/>
          <w:sz w:val="22"/>
        </w:rPr>
        <w:t xml:space="preserve"> dnia  </w:t>
      </w:r>
      <w:r w:rsidR="005415F4" w:rsidRPr="005415F4">
        <w:rPr>
          <w:rFonts w:ascii="Arial" w:hAnsi="Arial" w:cs="Arial"/>
          <w:color w:val="000000"/>
          <w:sz w:val="22"/>
        </w:rPr>
        <w:t>2</w:t>
      </w:r>
      <w:r w:rsidR="00061BAA">
        <w:rPr>
          <w:rFonts w:ascii="Arial" w:hAnsi="Arial" w:cs="Arial"/>
          <w:color w:val="000000"/>
          <w:sz w:val="22"/>
        </w:rPr>
        <w:t>8</w:t>
      </w:r>
      <w:r w:rsidR="00FC382E" w:rsidRPr="005415F4">
        <w:rPr>
          <w:rFonts w:ascii="Arial" w:hAnsi="Arial" w:cs="Arial"/>
          <w:color w:val="000000"/>
          <w:sz w:val="22"/>
        </w:rPr>
        <w:t>.0</w:t>
      </w:r>
      <w:r w:rsidR="005415F4" w:rsidRPr="005415F4">
        <w:rPr>
          <w:rFonts w:ascii="Arial" w:hAnsi="Arial" w:cs="Arial"/>
          <w:color w:val="000000"/>
          <w:sz w:val="22"/>
        </w:rPr>
        <w:t>1</w:t>
      </w:r>
      <w:r w:rsidR="00FC382E" w:rsidRPr="005415F4">
        <w:rPr>
          <w:rFonts w:ascii="Arial" w:hAnsi="Arial" w:cs="Arial"/>
          <w:color w:val="000000"/>
          <w:sz w:val="22"/>
        </w:rPr>
        <w:t>.202</w:t>
      </w:r>
      <w:r w:rsidR="005415F4" w:rsidRPr="005415F4">
        <w:rPr>
          <w:rFonts w:ascii="Arial" w:hAnsi="Arial" w:cs="Arial"/>
          <w:color w:val="000000"/>
          <w:sz w:val="22"/>
        </w:rPr>
        <w:t>1</w:t>
      </w:r>
      <w:r w:rsidRPr="005415F4">
        <w:rPr>
          <w:rFonts w:ascii="Arial" w:hAnsi="Arial" w:cs="Arial"/>
          <w:color w:val="000000"/>
          <w:sz w:val="22"/>
        </w:rPr>
        <w:t xml:space="preserve"> r</w:t>
      </w:r>
      <w:r w:rsidRPr="005415F4">
        <w:rPr>
          <w:rFonts w:ascii="Arial" w:hAnsi="Arial" w:cs="Arial"/>
          <w:color w:val="008000"/>
          <w:sz w:val="22"/>
        </w:rPr>
        <w:t>.</w:t>
      </w:r>
    </w:p>
    <w:p w14:paraId="7766F5E1" w14:textId="77777777" w:rsidR="00D404E8" w:rsidRPr="005415F4" w:rsidRDefault="00D404E8" w:rsidP="004E228A">
      <w:pPr>
        <w:spacing w:line="360" w:lineRule="auto"/>
        <w:rPr>
          <w:rFonts w:ascii="Arial" w:hAnsi="Arial" w:cs="Arial"/>
          <w:b/>
          <w:sz w:val="22"/>
        </w:rPr>
      </w:pPr>
    </w:p>
    <w:p w14:paraId="43F3C108" w14:textId="77777777" w:rsidR="00D404E8" w:rsidRPr="005415F4" w:rsidRDefault="00D404E8" w:rsidP="004E228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415F4">
        <w:rPr>
          <w:rFonts w:ascii="Arial" w:hAnsi="Arial" w:cs="Arial"/>
          <w:b/>
          <w:sz w:val="28"/>
          <w:szCs w:val="28"/>
        </w:rPr>
        <w:t>OGŁOSZENIE O PRZETARGU</w:t>
      </w:r>
    </w:p>
    <w:p w14:paraId="744FB29E" w14:textId="77777777" w:rsidR="00CD70BA" w:rsidRPr="00CD70BA" w:rsidRDefault="00D404E8" w:rsidP="004E228A">
      <w:pPr>
        <w:spacing w:line="360" w:lineRule="auto"/>
        <w:jc w:val="center"/>
        <w:rPr>
          <w:rFonts w:ascii="Arial" w:hAnsi="Arial" w:cs="Arial"/>
          <w:b/>
        </w:rPr>
      </w:pPr>
      <w:r w:rsidRPr="00CD70BA">
        <w:rPr>
          <w:rFonts w:ascii="Arial" w:hAnsi="Arial" w:cs="Arial"/>
          <w:b/>
        </w:rPr>
        <w:t>w oparciu o  zasady zawarte w art. 66 i  n</w:t>
      </w:r>
      <w:r w:rsidR="00FC382E" w:rsidRPr="00CD70BA">
        <w:rPr>
          <w:rFonts w:ascii="Arial" w:hAnsi="Arial" w:cs="Arial"/>
          <w:b/>
        </w:rPr>
        <w:t>a</w:t>
      </w:r>
      <w:r w:rsidRPr="00CD70BA">
        <w:rPr>
          <w:rFonts w:ascii="Arial" w:hAnsi="Arial" w:cs="Arial"/>
          <w:b/>
        </w:rPr>
        <w:t>st. ustawy z dnia 23.04.1964</w:t>
      </w:r>
      <w:r w:rsidR="001A3DAD" w:rsidRPr="00CD70BA">
        <w:rPr>
          <w:rFonts w:ascii="Arial" w:hAnsi="Arial" w:cs="Arial"/>
          <w:b/>
        </w:rPr>
        <w:t xml:space="preserve"> </w:t>
      </w:r>
      <w:r w:rsidRPr="00CD70BA">
        <w:rPr>
          <w:rFonts w:ascii="Arial" w:hAnsi="Arial" w:cs="Arial"/>
          <w:b/>
        </w:rPr>
        <w:t xml:space="preserve">r. </w:t>
      </w:r>
    </w:p>
    <w:p w14:paraId="79413954" w14:textId="536F6A59" w:rsidR="00D404E8" w:rsidRPr="00CD70BA" w:rsidRDefault="00D404E8" w:rsidP="004E228A">
      <w:pPr>
        <w:spacing w:line="360" w:lineRule="auto"/>
        <w:jc w:val="center"/>
        <w:rPr>
          <w:rFonts w:ascii="Arial" w:hAnsi="Arial" w:cs="Arial"/>
          <w:b/>
        </w:rPr>
      </w:pPr>
      <w:r w:rsidRPr="00CD70BA">
        <w:rPr>
          <w:rFonts w:ascii="Arial" w:hAnsi="Arial" w:cs="Arial"/>
          <w:b/>
        </w:rPr>
        <w:t xml:space="preserve">Kodeks Cywilny </w:t>
      </w:r>
    </w:p>
    <w:p w14:paraId="56413B28" w14:textId="77777777" w:rsidR="00FA55E8" w:rsidRPr="00CD70BA" w:rsidRDefault="00D404E8" w:rsidP="004E228A">
      <w:pPr>
        <w:spacing w:line="360" w:lineRule="auto"/>
        <w:jc w:val="center"/>
        <w:rPr>
          <w:rFonts w:ascii="Arial" w:hAnsi="Arial" w:cs="Arial"/>
          <w:b/>
        </w:rPr>
      </w:pPr>
      <w:r w:rsidRPr="00CD70BA">
        <w:rPr>
          <w:rFonts w:ascii="Arial" w:hAnsi="Arial" w:cs="Arial"/>
          <w:b/>
        </w:rPr>
        <w:t>(</w:t>
      </w:r>
      <w:proofErr w:type="spellStart"/>
      <w:r w:rsidRPr="00CD70BA">
        <w:rPr>
          <w:rFonts w:ascii="Arial" w:hAnsi="Arial" w:cs="Arial"/>
          <w:b/>
        </w:rPr>
        <w:t>t.j</w:t>
      </w:r>
      <w:proofErr w:type="spellEnd"/>
      <w:r w:rsidRPr="00CD70BA">
        <w:rPr>
          <w:rFonts w:ascii="Arial" w:hAnsi="Arial" w:cs="Arial"/>
          <w:b/>
        </w:rPr>
        <w:t>. Dz.U. z 2019</w:t>
      </w:r>
      <w:r w:rsidR="001A3DAD" w:rsidRPr="00CD70BA">
        <w:rPr>
          <w:rFonts w:ascii="Arial" w:hAnsi="Arial" w:cs="Arial"/>
          <w:b/>
        </w:rPr>
        <w:t xml:space="preserve"> </w:t>
      </w:r>
      <w:r w:rsidRPr="00CD70BA">
        <w:rPr>
          <w:rFonts w:ascii="Arial" w:hAnsi="Arial" w:cs="Arial"/>
          <w:b/>
        </w:rPr>
        <w:t xml:space="preserve">r, poz. 1145,1495)                                                                                                     </w:t>
      </w:r>
    </w:p>
    <w:p w14:paraId="1F876040" w14:textId="77777777" w:rsidR="00A62878" w:rsidRPr="005415F4" w:rsidRDefault="00A62878" w:rsidP="004E228A">
      <w:pPr>
        <w:spacing w:line="360" w:lineRule="auto"/>
        <w:jc w:val="center"/>
        <w:rPr>
          <w:rFonts w:ascii="Arial" w:hAnsi="Arial" w:cs="Arial"/>
          <w:sz w:val="22"/>
        </w:rPr>
      </w:pPr>
      <w:r w:rsidRPr="005415F4">
        <w:rPr>
          <w:rFonts w:ascii="Arial" w:hAnsi="Arial" w:cs="Arial"/>
          <w:sz w:val="22"/>
        </w:rPr>
        <w:t>na zadanie inwestycyjne :</w:t>
      </w:r>
    </w:p>
    <w:p w14:paraId="74D105D6" w14:textId="7F94E0C0" w:rsidR="00EA6703" w:rsidRDefault="00FC382E" w:rsidP="004E22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15F4">
        <w:rPr>
          <w:rFonts w:ascii="Arial" w:hAnsi="Arial" w:cs="Arial"/>
          <w:b/>
          <w:sz w:val="24"/>
          <w:szCs w:val="24"/>
        </w:rPr>
        <w:t xml:space="preserve"> „</w:t>
      </w:r>
      <w:r w:rsidR="00EA6703">
        <w:rPr>
          <w:rFonts w:ascii="Arial" w:hAnsi="Arial" w:cs="Arial"/>
          <w:b/>
          <w:sz w:val="24"/>
          <w:szCs w:val="24"/>
        </w:rPr>
        <w:t xml:space="preserve">DŁUGOTRWAŁY </w:t>
      </w:r>
      <w:r w:rsidR="00966073">
        <w:rPr>
          <w:rFonts w:ascii="Arial" w:hAnsi="Arial" w:cs="Arial"/>
          <w:b/>
          <w:sz w:val="24"/>
          <w:szCs w:val="24"/>
        </w:rPr>
        <w:t>WYNAJEM NOWEGO CIĄGNIKA O MOCY 200-210 KM</w:t>
      </w:r>
      <w:r w:rsidR="00EA6703">
        <w:rPr>
          <w:rFonts w:ascii="Arial" w:hAnsi="Arial" w:cs="Arial"/>
          <w:b/>
          <w:sz w:val="24"/>
          <w:szCs w:val="24"/>
        </w:rPr>
        <w:t>,</w:t>
      </w:r>
    </w:p>
    <w:p w14:paraId="27842E40" w14:textId="012DC1C6" w:rsidR="00FC382E" w:rsidRPr="005415F4" w:rsidRDefault="00966073" w:rsidP="004E228A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LIMIT GODZIN PRACY 1000 MTG</w:t>
      </w:r>
      <w:r w:rsidR="00CD70BA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</w:rPr>
        <w:t>ROK</w:t>
      </w:r>
      <w:r w:rsidR="00FC382E" w:rsidRPr="005415F4">
        <w:rPr>
          <w:rFonts w:ascii="Arial" w:hAnsi="Arial" w:cs="Arial"/>
          <w:b/>
          <w:sz w:val="24"/>
          <w:szCs w:val="24"/>
        </w:rPr>
        <w:t>”</w:t>
      </w:r>
    </w:p>
    <w:p w14:paraId="14EF0D2B" w14:textId="77777777" w:rsidR="00270650" w:rsidRPr="004E228A" w:rsidRDefault="00270650" w:rsidP="004E228A">
      <w:pPr>
        <w:spacing w:line="360" w:lineRule="auto"/>
        <w:rPr>
          <w:rFonts w:ascii="Arial" w:hAnsi="Arial" w:cs="Arial"/>
          <w:sz w:val="16"/>
          <w:szCs w:val="16"/>
        </w:rPr>
      </w:pPr>
    </w:p>
    <w:p w14:paraId="31D8DBC6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I. Informacje ogólne</w:t>
      </w:r>
    </w:p>
    <w:p w14:paraId="706CFFA1" w14:textId="77777777" w:rsidR="004E228A" w:rsidRPr="004E228A" w:rsidRDefault="00D404E8" w:rsidP="004E228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16"/>
          <w:szCs w:val="16"/>
        </w:rPr>
      </w:pPr>
      <w:bookmarkStart w:id="0" w:name="_Hlk22207611"/>
      <w:r w:rsidRPr="004E228A">
        <w:rPr>
          <w:rFonts w:ascii="Arial" w:hAnsi="Arial" w:cs="Arial"/>
          <w:sz w:val="16"/>
          <w:szCs w:val="16"/>
        </w:rPr>
        <w:t xml:space="preserve">Wybór oferenta oraz zawarcie umowy odbywa się w oparciu o zasady zawarte  z art. 66 </w:t>
      </w:r>
      <w:r w:rsidR="006A4058" w:rsidRPr="004E228A">
        <w:rPr>
          <w:rFonts w:ascii="Arial" w:hAnsi="Arial" w:cs="Arial"/>
          <w:sz w:val="16"/>
          <w:szCs w:val="16"/>
        </w:rPr>
        <w:t xml:space="preserve">  </w:t>
      </w:r>
      <w:r w:rsidRPr="004E228A">
        <w:rPr>
          <w:rFonts w:ascii="Arial" w:hAnsi="Arial" w:cs="Arial"/>
          <w:sz w:val="16"/>
          <w:szCs w:val="16"/>
        </w:rPr>
        <w:t>i n</w:t>
      </w:r>
      <w:r w:rsidR="00FC382E" w:rsidRPr="004E228A">
        <w:rPr>
          <w:rFonts w:ascii="Arial" w:hAnsi="Arial" w:cs="Arial"/>
          <w:sz w:val="16"/>
          <w:szCs w:val="16"/>
        </w:rPr>
        <w:t>a</w:t>
      </w:r>
      <w:r w:rsidRPr="004E228A">
        <w:rPr>
          <w:rFonts w:ascii="Arial" w:hAnsi="Arial" w:cs="Arial"/>
          <w:sz w:val="16"/>
          <w:szCs w:val="16"/>
        </w:rPr>
        <w:t xml:space="preserve">st. </w:t>
      </w:r>
    </w:p>
    <w:p w14:paraId="67741AC3" w14:textId="39B85A4D" w:rsidR="00D404E8" w:rsidRPr="004E228A" w:rsidRDefault="00D404E8" w:rsidP="004E228A">
      <w:pPr>
        <w:pStyle w:val="Akapitzlist"/>
        <w:spacing w:line="360" w:lineRule="auto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ustawy  z dnia 23 kwietnia 1964 r. - Kodeks Cywilny </w:t>
      </w:r>
      <w:r w:rsidRPr="004E228A">
        <w:rPr>
          <w:rFonts w:ascii="Arial" w:hAnsi="Arial" w:cs="Arial"/>
          <w:bCs/>
          <w:sz w:val="16"/>
          <w:szCs w:val="16"/>
        </w:rPr>
        <w:t>(</w:t>
      </w:r>
      <w:proofErr w:type="spellStart"/>
      <w:r w:rsidRPr="004E228A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4E228A">
        <w:rPr>
          <w:rFonts w:ascii="Arial" w:hAnsi="Arial" w:cs="Arial"/>
          <w:bCs/>
          <w:sz w:val="16"/>
          <w:szCs w:val="16"/>
        </w:rPr>
        <w:t xml:space="preserve">. Dz.U. z 2019 r, poz. 1145,1495),                                                                                                     </w:t>
      </w:r>
    </w:p>
    <w:bookmarkEnd w:id="0"/>
    <w:p w14:paraId="6C3390E4" w14:textId="2097C484" w:rsidR="00A62878" w:rsidRPr="004E228A" w:rsidRDefault="00A62878" w:rsidP="004E228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Organizatorem przetargu jest Pomorsko Mazurska Hodowla Ziemniaka Sp. z o.o.</w:t>
      </w:r>
      <w:r w:rsidR="005415F4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z</w:t>
      </w:r>
      <w:r w:rsidR="005415F4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siedzib</w:t>
      </w:r>
      <w:r w:rsidR="00270650" w:rsidRPr="004E228A">
        <w:rPr>
          <w:rFonts w:ascii="Arial" w:hAnsi="Arial" w:cs="Arial"/>
          <w:sz w:val="16"/>
          <w:szCs w:val="16"/>
        </w:rPr>
        <w:t>ą</w:t>
      </w:r>
      <w:r w:rsidRPr="004E228A">
        <w:rPr>
          <w:rFonts w:ascii="Arial" w:hAnsi="Arial" w:cs="Arial"/>
          <w:sz w:val="16"/>
          <w:szCs w:val="16"/>
        </w:rPr>
        <w:t xml:space="preserve"> </w:t>
      </w:r>
      <w:r w:rsidR="005415F4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 xml:space="preserve">w Strzekęcinie </w:t>
      </w:r>
      <w:r w:rsidR="005415F4" w:rsidRPr="004E228A">
        <w:rPr>
          <w:rFonts w:ascii="Arial" w:hAnsi="Arial" w:cs="Arial"/>
          <w:sz w:val="16"/>
          <w:szCs w:val="16"/>
        </w:rPr>
        <w:t>, Strze</w:t>
      </w:r>
      <w:r w:rsidR="005415F4" w:rsidRPr="006A798E">
        <w:rPr>
          <w:rFonts w:ascii="Arial" w:hAnsi="Arial" w:cs="Arial"/>
          <w:sz w:val="16"/>
          <w:szCs w:val="16"/>
        </w:rPr>
        <w:t>kęcin</w:t>
      </w:r>
      <w:r w:rsidR="005415F4" w:rsidRPr="004E228A">
        <w:rPr>
          <w:rFonts w:ascii="Arial" w:hAnsi="Arial" w:cs="Arial"/>
          <w:sz w:val="16"/>
          <w:szCs w:val="16"/>
        </w:rPr>
        <w:t>o 11, 76-024 Świeszyno.</w:t>
      </w:r>
    </w:p>
    <w:p w14:paraId="114A63CE" w14:textId="16EC5586" w:rsidR="00A62878" w:rsidRPr="004E228A" w:rsidRDefault="00A62878" w:rsidP="004E22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Organizator zastrzega sobie prawo swobodnego wyboru ofert lub unieważnieni</w:t>
      </w:r>
      <w:r w:rsidR="00270650" w:rsidRPr="004E228A">
        <w:rPr>
          <w:rFonts w:ascii="Arial" w:hAnsi="Arial" w:cs="Arial"/>
          <w:sz w:val="16"/>
          <w:szCs w:val="16"/>
        </w:rPr>
        <w:t>a</w:t>
      </w:r>
      <w:r w:rsidRPr="004E228A">
        <w:rPr>
          <w:rFonts w:ascii="Arial" w:hAnsi="Arial" w:cs="Arial"/>
          <w:sz w:val="16"/>
          <w:szCs w:val="16"/>
        </w:rPr>
        <w:t xml:space="preserve"> przetargu bez podania przyczyn.</w:t>
      </w:r>
    </w:p>
    <w:p w14:paraId="6DE39BBE" w14:textId="77777777" w:rsidR="00FA55E8" w:rsidRPr="004E228A" w:rsidRDefault="00FA55E8" w:rsidP="004E228A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FDAB3EB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II. Przedmiot przetargu.</w:t>
      </w:r>
    </w:p>
    <w:p w14:paraId="678C6745" w14:textId="77777777" w:rsidR="00EA6703" w:rsidRDefault="00A62878" w:rsidP="00EA670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Przedmiotem przetargu </w:t>
      </w:r>
      <w:r w:rsidR="00966073">
        <w:rPr>
          <w:rFonts w:ascii="Arial" w:hAnsi="Arial" w:cs="Arial"/>
          <w:sz w:val="16"/>
          <w:szCs w:val="16"/>
        </w:rPr>
        <w:t xml:space="preserve"> jest</w:t>
      </w:r>
      <w:r w:rsidR="00EA6703">
        <w:rPr>
          <w:rFonts w:ascii="Arial" w:hAnsi="Arial" w:cs="Arial"/>
          <w:sz w:val="16"/>
          <w:szCs w:val="16"/>
        </w:rPr>
        <w:t xml:space="preserve"> </w:t>
      </w:r>
      <w:r w:rsidR="00EA6703" w:rsidRPr="00EA6703">
        <w:rPr>
          <w:rFonts w:ascii="Arial" w:hAnsi="Arial" w:cs="Arial"/>
          <w:b/>
          <w:bCs/>
          <w:sz w:val="16"/>
          <w:szCs w:val="16"/>
        </w:rPr>
        <w:t>DŁUGOTRWAŁY  WYNAJEM FABRYCZNIE NOWEGO</w:t>
      </w:r>
      <w:r w:rsidR="00EA6703">
        <w:rPr>
          <w:rFonts w:ascii="Arial" w:hAnsi="Arial" w:cs="Arial"/>
          <w:b/>
          <w:bCs/>
          <w:sz w:val="16"/>
          <w:szCs w:val="16"/>
        </w:rPr>
        <w:t xml:space="preserve"> </w:t>
      </w:r>
      <w:r w:rsidR="00EA6703" w:rsidRPr="00EA6703">
        <w:rPr>
          <w:rFonts w:ascii="Arial" w:hAnsi="Arial" w:cs="Arial"/>
          <w:b/>
          <w:bCs/>
          <w:sz w:val="16"/>
          <w:szCs w:val="16"/>
        </w:rPr>
        <w:t>CIĄGNIKA O MOCY 200-210 KM</w:t>
      </w:r>
      <w:r w:rsidR="00EA6703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9D813CE" w14:textId="7C44007B" w:rsidR="00966073" w:rsidRPr="00EA6703" w:rsidRDefault="00FC382E" w:rsidP="00EA6703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 następujących parametrach</w:t>
      </w:r>
      <w:r w:rsidR="00510AD2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i wyposażeniu</w:t>
      </w:r>
      <w:r w:rsidR="005415F4" w:rsidRPr="004E228A">
        <w:rPr>
          <w:rFonts w:ascii="Arial" w:hAnsi="Arial" w:cs="Arial"/>
          <w:sz w:val="16"/>
          <w:szCs w:val="16"/>
        </w:rPr>
        <w:t>:</w:t>
      </w:r>
    </w:p>
    <w:p w14:paraId="2C288AF1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Klimatyzacja</w:t>
      </w:r>
    </w:p>
    <w:p w14:paraId="616509F8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Opony przód min. 540 mm</w:t>
      </w:r>
    </w:p>
    <w:p w14:paraId="4EFB3195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Opony tył min. 600 mm</w:t>
      </w:r>
    </w:p>
    <w:p w14:paraId="39729CAD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Felgi stałe</w:t>
      </w:r>
    </w:p>
    <w:p w14:paraId="1D031ACD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Bezstopniowa przekładnia</w:t>
      </w:r>
    </w:p>
    <w:p w14:paraId="771185D0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Przedni TUZ</w:t>
      </w:r>
    </w:p>
    <w:p w14:paraId="6D52236A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Terminal obsługowy</w:t>
      </w:r>
    </w:p>
    <w:p w14:paraId="3DE107D8" w14:textId="77777777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Moduł Auto Pilot</w:t>
      </w:r>
    </w:p>
    <w:p w14:paraId="27D648BB" w14:textId="3C224D00" w:rsidR="006A15D9" w:rsidRDefault="006A15D9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Gotowy do sygnału korekcyjnego RTK dokładność do 2 cm</w:t>
      </w:r>
    </w:p>
    <w:p w14:paraId="2886809F" w14:textId="77777777" w:rsidR="006A15D9" w:rsidRDefault="006A15D9" w:rsidP="009F6FB1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A15D9">
        <w:rPr>
          <w:rFonts w:ascii="Arial" w:hAnsi="Arial" w:cs="Arial"/>
          <w:sz w:val="16"/>
          <w:szCs w:val="16"/>
        </w:rPr>
        <w:t xml:space="preserve">Cięgła dolne kat. 3 z hakami </w:t>
      </w:r>
    </w:p>
    <w:p w14:paraId="284E012D" w14:textId="77777777" w:rsidR="006A15D9" w:rsidRDefault="006A15D9" w:rsidP="009F6FB1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Mechaniczne cięgło górne, hak kat. 3</w:t>
      </w:r>
    </w:p>
    <w:p w14:paraId="64AD916C" w14:textId="77777777" w:rsidR="00A5321D" w:rsidRDefault="006A15D9" w:rsidP="009F6FB1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Stabilizatory boczne na cięgłach dolnych, </w:t>
      </w:r>
      <w:r w:rsidR="00A5321D">
        <w:rPr>
          <w:rFonts w:ascii="Arial" w:hAnsi="Arial" w:cs="Arial"/>
          <w:sz w:val="16"/>
          <w:szCs w:val="16"/>
        </w:rPr>
        <w:t>mechaniczne</w:t>
      </w:r>
    </w:p>
    <w:p w14:paraId="04635A6F" w14:textId="77777777" w:rsidR="00A5321D" w:rsidRDefault="00A5321D" w:rsidP="009F6FB1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Elektroniczna regulacja podnośnika (EHR)</w:t>
      </w:r>
    </w:p>
    <w:p w14:paraId="5E0FF23E" w14:textId="3DA78FA9" w:rsidR="00966073" w:rsidRDefault="00966073" w:rsidP="009F6FB1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6A15D9">
        <w:rPr>
          <w:rFonts w:ascii="Arial" w:hAnsi="Arial" w:cs="Arial"/>
          <w:sz w:val="16"/>
          <w:szCs w:val="16"/>
        </w:rPr>
        <w:t>Dodatkowe gniazda hydrauliki</w:t>
      </w:r>
      <w:r w:rsidR="00A5321D">
        <w:rPr>
          <w:rFonts w:ascii="Arial" w:hAnsi="Arial" w:cs="Arial"/>
          <w:sz w:val="16"/>
          <w:szCs w:val="16"/>
        </w:rPr>
        <w:t>, przyłącza LS, wolny spływ oleju</w:t>
      </w:r>
    </w:p>
    <w:p w14:paraId="603F1451" w14:textId="5EF4FADB" w:rsidR="00A5321D" w:rsidRPr="006A15D9" w:rsidRDefault="00A5321D" w:rsidP="009F6FB1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Układ hydrauliczny min 150 l/min (</w:t>
      </w:r>
      <w:proofErr w:type="spellStart"/>
      <w:r>
        <w:rPr>
          <w:rFonts w:ascii="Arial" w:hAnsi="Arial" w:cs="Arial"/>
          <w:sz w:val="16"/>
          <w:szCs w:val="16"/>
        </w:rPr>
        <w:t>Load</w:t>
      </w:r>
      <w:proofErr w:type="spellEnd"/>
      <w:r>
        <w:rPr>
          <w:rFonts w:ascii="Arial" w:hAnsi="Arial" w:cs="Arial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sz w:val="16"/>
          <w:szCs w:val="16"/>
        </w:rPr>
        <w:t>Sensing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14:paraId="6FFC1FEA" w14:textId="559E8884" w:rsidR="00966073" w:rsidRDefault="00966073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966073">
        <w:rPr>
          <w:rFonts w:ascii="Arial" w:hAnsi="Arial" w:cs="Arial"/>
          <w:sz w:val="16"/>
          <w:szCs w:val="16"/>
        </w:rPr>
        <w:t xml:space="preserve">WOM 540/540 ECO+1000/1000 ECO </w:t>
      </w:r>
      <w:proofErr w:type="spellStart"/>
      <w:r w:rsidRPr="00966073">
        <w:rPr>
          <w:rFonts w:ascii="Arial" w:hAnsi="Arial" w:cs="Arial"/>
          <w:sz w:val="16"/>
          <w:szCs w:val="16"/>
        </w:rPr>
        <w:t>obr</w:t>
      </w:r>
      <w:proofErr w:type="spellEnd"/>
      <w:r w:rsidRPr="00966073">
        <w:rPr>
          <w:rFonts w:ascii="Arial" w:hAnsi="Arial" w:cs="Arial"/>
          <w:sz w:val="16"/>
          <w:szCs w:val="16"/>
        </w:rPr>
        <w:t>./min</w:t>
      </w:r>
    </w:p>
    <w:p w14:paraId="3DE814F5" w14:textId="7254839C" w:rsidR="00525E88" w:rsidRPr="00966073" w:rsidRDefault="00525E88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Czop 6 wypustów 13/8’’</w:t>
      </w:r>
    </w:p>
    <w:p w14:paraId="6CA5AFD1" w14:textId="77777777" w:rsidR="00525E88" w:rsidRDefault="00525E88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Oświetlenie robocze</w:t>
      </w:r>
    </w:p>
    <w:p w14:paraId="0231F74E" w14:textId="51E92ED8" w:rsidR="00525E88" w:rsidRDefault="00525E88" w:rsidP="0096607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Komplet zaczepów tylnych (górny Ø40 na szynie, dolny)</w:t>
      </w:r>
    </w:p>
    <w:p w14:paraId="26F3F154" w14:textId="77777777" w:rsidR="00CD70BA" w:rsidRDefault="00966073" w:rsidP="00EA6703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sz w:val="16"/>
          <w:szCs w:val="16"/>
        </w:rPr>
      </w:pPr>
      <w:r w:rsidRPr="00966073">
        <w:rPr>
          <w:rFonts w:ascii="Arial" w:hAnsi="Arial" w:cs="Arial"/>
          <w:sz w:val="16"/>
          <w:szCs w:val="16"/>
        </w:rPr>
        <w:t xml:space="preserve">Ogumienie 12.4” z rozstawem kół 180 cm jako wyposażenie dodatkowe           </w:t>
      </w:r>
    </w:p>
    <w:p w14:paraId="23580146" w14:textId="12289BED" w:rsidR="00966073" w:rsidRPr="00CD70BA" w:rsidRDefault="00CD70BA" w:rsidP="00CD70BA">
      <w:pPr>
        <w:spacing w:after="160" w:line="259" w:lineRule="auto"/>
        <w:ind w:left="426"/>
        <w:rPr>
          <w:rFonts w:ascii="Arial" w:hAnsi="Arial" w:cs="Arial"/>
          <w:b/>
          <w:bCs/>
          <w:sz w:val="16"/>
          <w:szCs w:val="16"/>
          <w:u w:val="single"/>
        </w:rPr>
      </w:pPr>
      <w:r w:rsidRPr="00CD70BA">
        <w:rPr>
          <w:rFonts w:ascii="Arial" w:hAnsi="Arial" w:cs="Arial"/>
          <w:b/>
          <w:bCs/>
          <w:sz w:val="16"/>
          <w:szCs w:val="16"/>
          <w:u w:val="single"/>
        </w:rPr>
        <w:t>UWAGA: OKRES WYNAJMU 3 (TRZY) LATA.</w:t>
      </w:r>
      <w:r w:rsidR="00966073" w:rsidRPr="00CD70BA">
        <w:rPr>
          <w:rFonts w:ascii="Arial" w:hAnsi="Arial" w:cs="Arial"/>
          <w:b/>
          <w:bCs/>
          <w:sz w:val="16"/>
          <w:szCs w:val="16"/>
          <w:u w:val="single"/>
        </w:rPr>
        <w:t xml:space="preserve">                                                       </w:t>
      </w:r>
    </w:p>
    <w:p w14:paraId="12420B84" w14:textId="471C0893" w:rsidR="00FC382E" w:rsidRPr="004E228A" w:rsidRDefault="007F7FBB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b/>
          <w:bCs/>
          <w:sz w:val="16"/>
          <w:szCs w:val="16"/>
        </w:rPr>
        <w:t>Oferta powinna zawierać:</w:t>
      </w:r>
    </w:p>
    <w:p w14:paraId="54CEC550" w14:textId="3A67AE47" w:rsidR="00270650" w:rsidRPr="004E228A" w:rsidRDefault="00FC382E" w:rsidP="004E228A">
      <w:pPr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- specyfikację oferowanego przedmiotu,</w:t>
      </w:r>
      <w:r w:rsidR="00761796" w:rsidRPr="004E228A">
        <w:rPr>
          <w:rFonts w:ascii="Arial" w:hAnsi="Arial" w:cs="Arial"/>
          <w:sz w:val="16"/>
          <w:szCs w:val="16"/>
        </w:rPr>
        <w:t xml:space="preserve"> cenę </w:t>
      </w:r>
      <w:r w:rsidRPr="004E228A">
        <w:rPr>
          <w:rFonts w:ascii="Arial" w:hAnsi="Arial" w:cs="Arial"/>
          <w:sz w:val="16"/>
          <w:szCs w:val="16"/>
        </w:rPr>
        <w:t>w PLN</w:t>
      </w:r>
      <w:r w:rsidR="00761796" w:rsidRPr="004E228A">
        <w:rPr>
          <w:rFonts w:ascii="Arial" w:hAnsi="Arial" w:cs="Arial"/>
          <w:sz w:val="16"/>
          <w:szCs w:val="16"/>
        </w:rPr>
        <w:t xml:space="preserve"> lub Euro według kur</w:t>
      </w:r>
      <w:r w:rsidR="00061BAA">
        <w:rPr>
          <w:rFonts w:ascii="Arial" w:hAnsi="Arial" w:cs="Arial"/>
          <w:sz w:val="16"/>
          <w:szCs w:val="16"/>
        </w:rPr>
        <w:t>s</w:t>
      </w:r>
      <w:r w:rsidR="00761796" w:rsidRPr="004E228A">
        <w:rPr>
          <w:rFonts w:ascii="Arial" w:hAnsi="Arial" w:cs="Arial"/>
          <w:sz w:val="16"/>
          <w:szCs w:val="16"/>
        </w:rPr>
        <w:t>u na dzień wystawienia faktury termin dostawy, warunki płatności i okres rękojmi, deklarowany czas reakcji naprawczej serwisu gwarancyjnego i pogwarancyjnego oraz koszt serwisu gwarancyjnego.</w:t>
      </w:r>
    </w:p>
    <w:p w14:paraId="1527F49B" w14:textId="77777777" w:rsidR="00AC2FD7" w:rsidRPr="004E228A" w:rsidRDefault="00AC2FD7" w:rsidP="004E228A">
      <w:pPr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3C4B639A" w14:textId="72318ED1" w:rsidR="00AC2FD7" w:rsidRPr="004E228A" w:rsidRDefault="00AC2FD7" w:rsidP="004E228A">
      <w:pPr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b/>
          <w:bCs/>
          <w:sz w:val="16"/>
          <w:szCs w:val="16"/>
        </w:rPr>
        <w:t>WARUNEK KONECZNY: TERMIN</w:t>
      </w:r>
      <w:r w:rsidR="00F00984">
        <w:rPr>
          <w:rFonts w:ascii="Arial" w:hAnsi="Arial" w:cs="Arial"/>
          <w:b/>
          <w:bCs/>
          <w:sz w:val="16"/>
          <w:szCs w:val="16"/>
        </w:rPr>
        <w:t xml:space="preserve"> </w:t>
      </w:r>
      <w:r w:rsidRPr="004E228A">
        <w:rPr>
          <w:rFonts w:ascii="Arial" w:hAnsi="Arial" w:cs="Arial"/>
          <w:b/>
          <w:bCs/>
          <w:sz w:val="16"/>
          <w:szCs w:val="16"/>
        </w:rPr>
        <w:t>DOSTAWY SPRZĘTU ROLNICZEGO -</w:t>
      </w:r>
      <w:r w:rsidR="00F00984">
        <w:rPr>
          <w:rFonts w:ascii="Arial" w:hAnsi="Arial" w:cs="Arial"/>
          <w:b/>
          <w:bCs/>
          <w:sz w:val="16"/>
          <w:szCs w:val="16"/>
        </w:rPr>
        <w:t xml:space="preserve"> </w:t>
      </w:r>
      <w:r w:rsidR="00966073">
        <w:rPr>
          <w:rFonts w:ascii="Arial" w:hAnsi="Arial" w:cs="Arial"/>
          <w:b/>
          <w:bCs/>
          <w:sz w:val="16"/>
          <w:szCs w:val="16"/>
        </w:rPr>
        <w:t>najpóźniej do dnia 10.04</w:t>
      </w:r>
      <w:r w:rsidRPr="004E228A">
        <w:rPr>
          <w:rFonts w:ascii="Arial" w:hAnsi="Arial" w:cs="Arial"/>
          <w:b/>
          <w:bCs/>
          <w:sz w:val="16"/>
          <w:szCs w:val="16"/>
        </w:rPr>
        <w:t>.2021 r</w:t>
      </w:r>
    </w:p>
    <w:p w14:paraId="5F0754F4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7530A6E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III. Termin i miejsce złożenia oferty.</w:t>
      </w:r>
    </w:p>
    <w:p w14:paraId="46E7D071" w14:textId="77777777" w:rsidR="004E228A" w:rsidRDefault="00FC382E" w:rsidP="004E228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Oferenci powinni złożyć ofertę do dnia </w:t>
      </w:r>
      <w:r w:rsidR="004E228A" w:rsidRPr="004E228A">
        <w:rPr>
          <w:rFonts w:ascii="Arial" w:hAnsi="Arial" w:cs="Arial"/>
          <w:b/>
          <w:bCs/>
          <w:sz w:val="16"/>
          <w:szCs w:val="16"/>
        </w:rPr>
        <w:t>12 lutego 2021</w:t>
      </w:r>
      <w:r w:rsidRPr="004E228A">
        <w:rPr>
          <w:rFonts w:ascii="Arial" w:hAnsi="Arial" w:cs="Arial"/>
          <w:sz w:val="16"/>
          <w:szCs w:val="16"/>
        </w:rPr>
        <w:t xml:space="preserve"> r. w siedzibie PMHZ</w:t>
      </w:r>
      <w:r w:rsidR="00761796" w:rsidRPr="004E228A">
        <w:rPr>
          <w:rFonts w:ascii="Arial" w:hAnsi="Arial" w:cs="Arial"/>
          <w:sz w:val="16"/>
          <w:szCs w:val="16"/>
        </w:rPr>
        <w:t xml:space="preserve"> w Strzekęcinie, Strzekęcino 11,</w:t>
      </w:r>
    </w:p>
    <w:p w14:paraId="07C3E61F" w14:textId="0A6E5CB9" w:rsidR="00FC382E" w:rsidRPr="004E228A" w:rsidRDefault="00761796" w:rsidP="004E228A">
      <w:pPr>
        <w:pStyle w:val="Akapitzlist"/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 76-024 Świeszyno</w:t>
      </w:r>
      <w:r w:rsidR="00FC382E" w:rsidRPr="004E228A">
        <w:rPr>
          <w:rFonts w:ascii="Arial" w:hAnsi="Arial" w:cs="Arial"/>
          <w:sz w:val="16"/>
          <w:szCs w:val="16"/>
        </w:rPr>
        <w:t xml:space="preserve"> osobiście</w:t>
      </w:r>
      <w:r w:rsidRPr="004E228A">
        <w:rPr>
          <w:rFonts w:ascii="Arial" w:hAnsi="Arial" w:cs="Arial"/>
          <w:sz w:val="16"/>
          <w:szCs w:val="16"/>
        </w:rPr>
        <w:t xml:space="preserve"> lub</w:t>
      </w:r>
      <w:r w:rsidR="00FC382E" w:rsidRPr="004E228A">
        <w:rPr>
          <w:rFonts w:ascii="Arial" w:hAnsi="Arial" w:cs="Arial"/>
          <w:sz w:val="16"/>
          <w:szCs w:val="16"/>
        </w:rPr>
        <w:t xml:space="preserve"> przesyłając ofertę na adres Organizatora </w:t>
      </w:r>
    </w:p>
    <w:p w14:paraId="6A6B4351" w14:textId="46B91114" w:rsidR="00AC2FD7" w:rsidRPr="004E228A" w:rsidRDefault="00AC2FD7" w:rsidP="004E228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Ofertę należy złożyć w zamkniętej kopercie z napisem:</w:t>
      </w:r>
    </w:p>
    <w:p w14:paraId="44D0F492" w14:textId="67CAEEC6" w:rsidR="00AC2FD7" w:rsidRPr="004E228A" w:rsidRDefault="00AC2FD7" w:rsidP="004E228A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„</w:t>
      </w:r>
      <w:r w:rsidRPr="004E228A">
        <w:rPr>
          <w:rFonts w:ascii="Arial" w:hAnsi="Arial" w:cs="Arial"/>
          <w:b/>
          <w:bCs/>
          <w:sz w:val="16"/>
          <w:szCs w:val="16"/>
        </w:rPr>
        <w:t>PRZETARG –</w:t>
      </w:r>
      <w:r w:rsidR="00966073">
        <w:rPr>
          <w:rFonts w:ascii="Arial" w:hAnsi="Arial" w:cs="Arial"/>
          <w:b/>
          <w:bCs/>
          <w:sz w:val="16"/>
          <w:szCs w:val="16"/>
        </w:rPr>
        <w:t xml:space="preserve"> </w:t>
      </w:r>
      <w:r w:rsidR="00EA6703">
        <w:rPr>
          <w:rFonts w:ascii="Arial" w:hAnsi="Arial" w:cs="Arial"/>
          <w:b/>
          <w:bCs/>
          <w:sz w:val="16"/>
          <w:szCs w:val="16"/>
        </w:rPr>
        <w:t xml:space="preserve">DŁUGOTRWAŁY </w:t>
      </w:r>
      <w:r w:rsidR="00966073">
        <w:rPr>
          <w:rFonts w:ascii="Arial" w:hAnsi="Arial" w:cs="Arial"/>
          <w:b/>
          <w:bCs/>
          <w:sz w:val="16"/>
          <w:szCs w:val="16"/>
        </w:rPr>
        <w:t>WYNAJEM NOWEGO CIĄGNIKA O MOCY 200-210KM</w:t>
      </w:r>
      <w:r w:rsidR="00EA6703">
        <w:rPr>
          <w:rFonts w:ascii="Arial" w:hAnsi="Arial" w:cs="Arial"/>
          <w:b/>
          <w:bCs/>
          <w:sz w:val="16"/>
          <w:szCs w:val="16"/>
        </w:rPr>
        <w:t>”</w:t>
      </w:r>
    </w:p>
    <w:p w14:paraId="56ADD7A2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6364AC0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UWAGA :</w:t>
      </w:r>
    </w:p>
    <w:p w14:paraId="4BDE9871" w14:textId="3B6FB8B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Do oferty należy załączyć klauzulę zgody na przetwarzanie danych osobowych (dostępna</w:t>
      </w:r>
      <w:r w:rsidR="00AC2FD7" w:rsidRPr="004E228A">
        <w:rPr>
          <w:rFonts w:ascii="Arial" w:hAnsi="Arial" w:cs="Arial"/>
          <w:b/>
          <w:sz w:val="16"/>
          <w:szCs w:val="16"/>
        </w:rPr>
        <w:t xml:space="preserve"> </w:t>
      </w:r>
      <w:r w:rsidRPr="004E228A">
        <w:rPr>
          <w:rFonts w:ascii="Arial" w:hAnsi="Arial" w:cs="Arial"/>
          <w:b/>
          <w:sz w:val="16"/>
          <w:szCs w:val="16"/>
        </w:rPr>
        <w:t xml:space="preserve"> na stronie </w:t>
      </w:r>
      <w:hyperlink r:id="rId6" w:history="1">
        <w:r w:rsidRPr="004E228A">
          <w:rPr>
            <w:rStyle w:val="Hipercze"/>
            <w:rFonts w:ascii="Arial" w:hAnsi="Arial" w:cs="Arial"/>
            <w:b/>
            <w:sz w:val="16"/>
            <w:szCs w:val="16"/>
          </w:rPr>
          <w:t>www.pmhz.pl</w:t>
        </w:r>
      </w:hyperlink>
      <w:r w:rsidRPr="004E228A">
        <w:rPr>
          <w:rFonts w:ascii="Arial" w:hAnsi="Arial" w:cs="Arial"/>
          <w:b/>
          <w:sz w:val="16"/>
          <w:szCs w:val="16"/>
        </w:rPr>
        <w:t xml:space="preserve"> – zakładka Przetargi)</w:t>
      </w:r>
    </w:p>
    <w:p w14:paraId="358B0815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C1F016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 xml:space="preserve">IV. Dodatkowe informacje </w:t>
      </w:r>
    </w:p>
    <w:p w14:paraId="78244964" w14:textId="77777777" w:rsidR="00FC382E" w:rsidRPr="004E228A" w:rsidRDefault="00FC382E" w:rsidP="004E22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Organizator dokonuje oceny i wyboru ofert niejawnie.</w:t>
      </w:r>
    </w:p>
    <w:p w14:paraId="23207385" w14:textId="6BDFD3E8" w:rsidR="00FC382E" w:rsidRPr="004E228A" w:rsidRDefault="00FC382E" w:rsidP="004E22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Osoba do kontaktu – </w:t>
      </w:r>
      <w:r w:rsidR="00AC2FD7" w:rsidRPr="004E228A">
        <w:rPr>
          <w:rFonts w:ascii="Arial" w:hAnsi="Arial" w:cs="Arial"/>
          <w:sz w:val="16"/>
          <w:szCs w:val="16"/>
        </w:rPr>
        <w:t>Szczepan Malinowski tel. 605 532 824</w:t>
      </w:r>
    </w:p>
    <w:p w14:paraId="2EFC8843" w14:textId="03900C00" w:rsidR="00FC382E" w:rsidRPr="004E228A" w:rsidRDefault="00AC2FD7" w:rsidP="004E22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Lokalizacja dostawy: Oddział Jezierzyce ul. Jana Pawła II 3, 76-200 Jezierzyce woj. pomorskie</w:t>
      </w:r>
    </w:p>
    <w:p w14:paraId="29044F1A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55B6D57" w14:textId="77777777" w:rsidR="00A62878" w:rsidRPr="004E228A" w:rsidRDefault="00A62878" w:rsidP="004E228A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3F7E74BA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150E067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6BDD1A5" w14:textId="77777777" w:rsidR="00A62878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</w:rPr>
      </w:pPr>
    </w:p>
    <w:p w14:paraId="7B207517" w14:textId="77777777" w:rsidR="00FC382E" w:rsidRPr="005415F4" w:rsidRDefault="00FC382E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</w:rPr>
      </w:pPr>
    </w:p>
    <w:p w14:paraId="2738DE81" w14:textId="77777777" w:rsidR="00A62878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</w:rPr>
      </w:pPr>
    </w:p>
    <w:p w14:paraId="4BBCCB1C" w14:textId="77777777" w:rsidR="00E83F64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  <w:sz w:val="26"/>
          <w:szCs w:val="28"/>
        </w:rPr>
      </w:pPr>
      <w:r w:rsidRPr="005415F4">
        <w:rPr>
          <w:rFonts w:ascii="Arial" w:hAnsi="Arial" w:cs="Arial"/>
          <w:noProof/>
          <w:sz w:val="26"/>
          <w:szCs w:val="28"/>
        </w:rPr>
        <w:drawing>
          <wp:inline distT="0" distB="0" distL="0" distR="0" wp14:anchorId="713DE929" wp14:editId="6F26B26B">
            <wp:extent cx="5762625" cy="876300"/>
            <wp:effectExtent l="19050" t="0" r="9525" b="0"/>
            <wp:docPr id="1" name="Obraz 6" descr="nagłowek_strzekecin_d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nagłowek_strzekecin_d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F64" w:rsidRPr="005415F4" w:rsidSect="00270650">
      <w:pgSz w:w="11906" w:h="16838"/>
      <w:pgMar w:top="84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6224"/>
    <w:multiLevelType w:val="hybridMultilevel"/>
    <w:tmpl w:val="91D64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09A"/>
    <w:multiLevelType w:val="hybridMultilevel"/>
    <w:tmpl w:val="5B28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7B3B"/>
    <w:multiLevelType w:val="hybridMultilevel"/>
    <w:tmpl w:val="33A0FAC8"/>
    <w:lvl w:ilvl="0" w:tplc="D63C3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4C2325"/>
    <w:multiLevelType w:val="hybridMultilevel"/>
    <w:tmpl w:val="2D3A8FE4"/>
    <w:lvl w:ilvl="0" w:tplc="B44C71D6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17F"/>
    <w:multiLevelType w:val="hybridMultilevel"/>
    <w:tmpl w:val="41C4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D750E"/>
    <w:multiLevelType w:val="hybridMultilevel"/>
    <w:tmpl w:val="BA6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8"/>
    <w:rsid w:val="00061BAA"/>
    <w:rsid w:val="000A5D46"/>
    <w:rsid w:val="00141DFB"/>
    <w:rsid w:val="001A3DAD"/>
    <w:rsid w:val="001E1C0C"/>
    <w:rsid w:val="001F1B0B"/>
    <w:rsid w:val="002560D9"/>
    <w:rsid w:val="002678FE"/>
    <w:rsid w:val="00270650"/>
    <w:rsid w:val="002919D3"/>
    <w:rsid w:val="002E1F6E"/>
    <w:rsid w:val="003233E9"/>
    <w:rsid w:val="0037359C"/>
    <w:rsid w:val="003B5DEC"/>
    <w:rsid w:val="003B5FA8"/>
    <w:rsid w:val="003C0523"/>
    <w:rsid w:val="003F0635"/>
    <w:rsid w:val="00413188"/>
    <w:rsid w:val="00427FFC"/>
    <w:rsid w:val="00433404"/>
    <w:rsid w:val="00435867"/>
    <w:rsid w:val="00447600"/>
    <w:rsid w:val="004E228A"/>
    <w:rsid w:val="00502D45"/>
    <w:rsid w:val="00510AD2"/>
    <w:rsid w:val="00525E88"/>
    <w:rsid w:val="00532D4D"/>
    <w:rsid w:val="005415F4"/>
    <w:rsid w:val="005A1A13"/>
    <w:rsid w:val="005F1812"/>
    <w:rsid w:val="0062295A"/>
    <w:rsid w:val="00644FB7"/>
    <w:rsid w:val="006609C5"/>
    <w:rsid w:val="006714B3"/>
    <w:rsid w:val="00675821"/>
    <w:rsid w:val="006A15D9"/>
    <w:rsid w:val="006A4058"/>
    <w:rsid w:val="006A798E"/>
    <w:rsid w:val="00726E64"/>
    <w:rsid w:val="00761796"/>
    <w:rsid w:val="007A1122"/>
    <w:rsid w:val="007F7FBB"/>
    <w:rsid w:val="0092231F"/>
    <w:rsid w:val="009538BA"/>
    <w:rsid w:val="00966073"/>
    <w:rsid w:val="009C6A8E"/>
    <w:rsid w:val="00A5321D"/>
    <w:rsid w:val="00A62878"/>
    <w:rsid w:val="00A93B89"/>
    <w:rsid w:val="00AA4239"/>
    <w:rsid w:val="00AC2FD7"/>
    <w:rsid w:val="00C30219"/>
    <w:rsid w:val="00C314F7"/>
    <w:rsid w:val="00CB3312"/>
    <w:rsid w:val="00CB6458"/>
    <w:rsid w:val="00CD70BA"/>
    <w:rsid w:val="00D404E8"/>
    <w:rsid w:val="00DD3B5F"/>
    <w:rsid w:val="00E77B08"/>
    <w:rsid w:val="00E83F64"/>
    <w:rsid w:val="00EA6703"/>
    <w:rsid w:val="00EB5463"/>
    <w:rsid w:val="00F00984"/>
    <w:rsid w:val="00F47C81"/>
    <w:rsid w:val="00FA55E8"/>
    <w:rsid w:val="00FC382E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D9FF"/>
  <w15:docId w15:val="{BC58BE86-04A4-4396-983A-F5D638AB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28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7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2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7FF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4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3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B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B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B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h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Gabryś</cp:lastModifiedBy>
  <cp:revision>2</cp:revision>
  <cp:lastPrinted>2021-01-27T13:13:00Z</cp:lastPrinted>
  <dcterms:created xsi:type="dcterms:W3CDTF">2021-01-28T10:38:00Z</dcterms:created>
  <dcterms:modified xsi:type="dcterms:W3CDTF">2021-01-28T10:38:00Z</dcterms:modified>
</cp:coreProperties>
</file>